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05" w:rsidRDefault="00EA4505" w:rsidP="000952D9">
      <w:pPr>
        <w:shd w:val="clear" w:color="auto" w:fill="FFFFFF"/>
        <w:spacing w:after="0" w:line="360" w:lineRule="auto"/>
        <w:ind w:firstLine="709"/>
        <w:jc w:val="center"/>
        <w:rPr>
          <w:rFonts w:ascii="Times New Roman" w:eastAsia="Times New Roman" w:hAnsi="Times New Roman"/>
          <w:b/>
          <w:caps/>
          <w:sz w:val="28"/>
          <w:szCs w:val="28"/>
          <w:lang w:eastAsia="ru-RU"/>
        </w:rPr>
      </w:pPr>
      <w:r>
        <w:rPr>
          <w:rFonts w:ascii="Times New Roman" w:eastAsia="Times New Roman" w:hAnsi="Times New Roman"/>
          <w:b/>
          <w:bCs/>
          <w:caps/>
          <w:sz w:val="28"/>
          <w:szCs w:val="28"/>
          <w:lang w:eastAsia="ru-RU"/>
        </w:rPr>
        <w:t>Что нужно знать о гриппе?</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наступлением холодного врем</w:t>
      </w:r>
      <w:bookmarkStart w:id="0" w:name="_GoBack"/>
      <w:bookmarkEnd w:id="0"/>
      <w:r>
        <w:rPr>
          <w:rFonts w:ascii="Times New Roman" w:eastAsia="Times New Roman" w:hAnsi="Times New Roman"/>
          <w:sz w:val="28"/>
          <w:szCs w:val="28"/>
          <w:lang w:eastAsia="ru-RU"/>
        </w:rPr>
        <w:t>ени года резко возрастает число острых респираторных  вирусных инфекций (ОРВИ) и гриппа.</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Грипп – это высоко контагиозная вирусная инфекция, распространённая повсеместно. Характерные клинические проявления гриппа: внезапное острое начало заболевания, сопровождающееся резким повышением температуры тела (выше 38-40˚С), ознобом,  головной болью, болью в мышцах, общей слабостью, кашлем. Болезнь может протекать легко, однако могут наблюдаться тяжёлые формы течения вплоть до смертельных исходов.</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Возбудители гриппа – вирусы типов</w:t>
      </w:r>
      <w:proofErr w:type="gramStart"/>
      <w:r>
        <w:rPr>
          <w:rFonts w:ascii="Times New Roman" w:eastAsia="Times New Roman" w:hAnsi="Times New Roman"/>
          <w:sz w:val="28"/>
          <w:szCs w:val="28"/>
          <w:lang w:eastAsia="ru-RU"/>
        </w:rPr>
        <w:t xml:space="preserve"> А</w:t>
      </w:r>
      <w:proofErr w:type="gramEnd"/>
      <w:r>
        <w:rPr>
          <w:rFonts w:ascii="Times New Roman" w:eastAsia="Times New Roman" w:hAnsi="Times New Roman"/>
          <w:sz w:val="28"/>
          <w:szCs w:val="28"/>
          <w:lang w:eastAsia="ru-RU"/>
        </w:rPr>
        <w:t xml:space="preserve"> и В отличаются агрессивностью, исключительно высокой скоростью размножения. За считанные часы после заражения вирус гриппа приводит к глубоким поражениям слизистой оболочки дыхательных путей, открывая возможности для проникновения в неё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всё новые варианты вирусов, штаммы которых включаются в состав вакцины против сезонного гриппа. Поэтому ежегодно состав вакцины против гриппа меняется в зависимости от видов вируса гриппа превалирующих в данном </w:t>
      </w:r>
      <w:proofErr w:type="spellStart"/>
      <w:r>
        <w:rPr>
          <w:rFonts w:ascii="Times New Roman" w:eastAsia="Times New Roman" w:hAnsi="Times New Roman"/>
          <w:sz w:val="28"/>
          <w:szCs w:val="28"/>
          <w:lang w:eastAsia="ru-RU"/>
        </w:rPr>
        <w:t>эпид</w:t>
      </w:r>
      <w:proofErr w:type="spellEnd"/>
      <w:r>
        <w:rPr>
          <w:rFonts w:ascii="Times New Roman" w:eastAsia="Times New Roman" w:hAnsi="Times New Roman"/>
          <w:sz w:val="28"/>
          <w:szCs w:val="28"/>
          <w:lang w:eastAsia="ru-RU"/>
        </w:rPr>
        <w:t xml:space="preserve"> сезоне.</w:t>
      </w:r>
    </w:p>
    <w:p w:rsidR="00EA4505" w:rsidRDefault="00EA4505" w:rsidP="000952D9">
      <w:pPr>
        <w:shd w:val="clear" w:color="auto" w:fill="FFFFFF"/>
        <w:spacing w:after="0" w:line="360" w:lineRule="auto"/>
        <w:ind w:firstLine="709"/>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Чем опасен грипп?</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Грипп крайне опасен своими осложнениями:</w:t>
      </w:r>
    </w:p>
    <w:p w:rsidR="00EA4505" w:rsidRDefault="00EA4505" w:rsidP="000952D9">
      <w:pPr>
        <w:numPr>
          <w:ilvl w:val="0"/>
          <w:numId w:val="1"/>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Легочные осложнения (пневмония, бронхит). Именно пневмония является причиной большинства смертельных исходов от гриппа.</w:t>
      </w:r>
    </w:p>
    <w:p w:rsidR="00EA4505" w:rsidRDefault="00EA4505" w:rsidP="000952D9">
      <w:pPr>
        <w:numPr>
          <w:ilvl w:val="0"/>
          <w:numId w:val="1"/>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Осложнения со стороны верхних дыхательных путей и ЛОР органов (отит, синусит, ринит, трахеит).</w:t>
      </w:r>
    </w:p>
    <w:p w:rsidR="00EA4505" w:rsidRDefault="00EA4505" w:rsidP="000952D9">
      <w:pPr>
        <w:numPr>
          <w:ilvl w:val="0"/>
          <w:numId w:val="1"/>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Осложнения со стороны </w:t>
      </w:r>
      <w:proofErr w:type="gramStart"/>
      <w:r>
        <w:rPr>
          <w:rFonts w:ascii="Times New Roman" w:eastAsia="Times New Roman" w:hAnsi="Times New Roman"/>
          <w:sz w:val="28"/>
          <w:szCs w:val="28"/>
          <w:lang w:eastAsia="ru-RU"/>
        </w:rPr>
        <w:t>сердечно-сосудистой</w:t>
      </w:r>
      <w:proofErr w:type="gramEnd"/>
      <w:r>
        <w:rPr>
          <w:rFonts w:ascii="Times New Roman" w:eastAsia="Times New Roman" w:hAnsi="Times New Roman"/>
          <w:sz w:val="28"/>
          <w:szCs w:val="28"/>
          <w:lang w:eastAsia="ru-RU"/>
        </w:rPr>
        <w:t xml:space="preserve"> системы (миокардит, перикардит).</w:t>
      </w:r>
    </w:p>
    <w:p w:rsidR="00EA4505" w:rsidRDefault="00EA4505" w:rsidP="000952D9">
      <w:pPr>
        <w:numPr>
          <w:ilvl w:val="0"/>
          <w:numId w:val="1"/>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Осложнения со стороны нервной системы (менингит, </w:t>
      </w:r>
      <w:proofErr w:type="spellStart"/>
      <w:r>
        <w:rPr>
          <w:rFonts w:ascii="Times New Roman" w:eastAsia="Times New Roman" w:hAnsi="Times New Roman"/>
          <w:sz w:val="28"/>
          <w:szCs w:val="28"/>
          <w:lang w:eastAsia="ru-RU"/>
        </w:rPr>
        <w:t>менингоэнцефалит</w:t>
      </w:r>
      <w:proofErr w:type="spellEnd"/>
      <w:r>
        <w:rPr>
          <w:rFonts w:ascii="Times New Roman" w:eastAsia="Times New Roman" w:hAnsi="Times New Roman"/>
          <w:sz w:val="28"/>
          <w:szCs w:val="28"/>
          <w:lang w:eastAsia="ru-RU"/>
        </w:rPr>
        <w:t xml:space="preserve">, энцефалит, невралгии, </w:t>
      </w:r>
      <w:proofErr w:type="spellStart"/>
      <w:r>
        <w:rPr>
          <w:rFonts w:ascii="Times New Roman" w:eastAsia="Times New Roman" w:hAnsi="Times New Roman"/>
          <w:sz w:val="28"/>
          <w:szCs w:val="28"/>
          <w:lang w:eastAsia="ru-RU"/>
        </w:rPr>
        <w:t>полирадикулоневриты</w:t>
      </w:r>
      <w:proofErr w:type="spellEnd"/>
      <w:r>
        <w:rPr>
          <w:rFonts w:ascii="Times New Roman" w:eastAsia="Times New Roman" w:hAnsi="Times New Roman"/>
          <w:sz w:val="28"/>
          <w:szCs w:val="28"/>
          <w:lang w:eastAsia="ru-RU"/>
        </w:rPr>
        <w:t>).</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Грипп часто сопровождается обострением имеющихся хронических заболеваний.</w:t>
      </w:r>
    </w:p>
    <w:p w:rsidR="00EA4505" w:rsidRDefault="00EA4505" w:rsidP="000952D9">
      <w:pPr>
        <w:shd w:val="clear" w:color="auto" w:fill="FFFFFF"/>
        <w:spacing w:after="0" w:line="360" w:lineRule="auto"/>
        <w:ind w:firstLine="709"/>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Как защитить себя от гриппа?</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Основной мерой специфической профилактики гриппа является вакцинация</w:t>
      </w:r>
      <w:r>
        <w:rPr>
          <w:rFonts w:ascii="Times New Roman" w:eastAsia="Times New Roman" w:hAnsi="Times New Roman"/>
          <w:b/>
          <w:bCs/>
          <w:sz w:val="28"/>
          <w:szCs w:val="28"/>
          <w:lang w:eastAsia="ru-RU"/>
        </w:rPr>
        <w:t>. </w:t>
      </w:r>
      <w:r>
        <w:rPr>
          <w:rFonts w:ascii="Times New Roman" w:eastAsia="Times New Roman" w:hAnsi="Times New Roman"/>
          <w:sz w:val="28"/>
          <w:szCs w:val="28"/>
          <w:lang w:eastAsia="ru-RU"/>
        </w:rPr>
        <w:t xml:space="preserve">Она осуществляется  эффективными противогриппозными вакцинами, содержащими актуальные штаммы вирусов гриппа, рекомендованные Всемирной организацией здравоохранения на </w:t>
      </w:r>
      <w:proofErr w:type="gramStart"/>
      <w:r>
        <w:rPr>
          <w:rFonts w:ascii="Times New Roman" w:eastAsia="Times New Roman" w:hAnsi="Times New Roman"/>
          <w:sz w:val="28"/>
          <w:szCs w:val="28"/>
          <w:lang w:eastAsia="ru-RU"/>
        </w:rPr>
        <w:t>предстоящий</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эпидсезон</w:t>
      </w:r>
      <w:proofErr w:type="spellEnd"/>
      <w:r>
        <w:rPr>
          <w:rFonts w:ascii="Times New Roman" w:eastAsia="Times New Roman" w:hAnsi="Times New Roman"/>
          <w:sz w:val="28"/>
          <w:szCs w:val="28"/>
          <w:lang w:eastAsia="ru-RU"/>
        </w:rPr>
        <w:t>.</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Вакцинация рекомендуется всем группам населения, но особенно показана контингентам из групп риска: детям начиная  с 6 месяцев, людям преклонного возраста, страдающим хроническими заболеваниями, медицинским работникам, учителям, студентам, работникам сферы обслуживания, транспорта. Вакцинация проводится не позднее, чем за 2-3 недели до начала эпидемического подъема заболеваемости.</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Часто можно услышать утверждения, что вот прошёл вакцинацию человек, но всё равно заболел и стоит ли вообще прививаться от гриппа?</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Хочется здесь отметить, что существует более 200 возбудителей ОРВИ и 3 типа вирусов гриппа, один из которых (грипп А) бесконечно меняется. А вакцина обеспечивает защиту от тех видов вируса гриппа, которые являются наиболее опасными в данном </w:t>
      </w:r>
      <w:proofErr w:type="spellStart"/>
      <w:r>
        <w:rPr>
          <w:rFonts w:ascii="Times New Roman" w:eastAsia="Times New Roman" w:hAnsi="Times New Roman"/>
          <w:sz w:val="28"/>
          <w:szCs w:val="28"/>
          <w:lang w:eastAsia="ru-RU"/>
        </w:rPr>
        <w:t>эпид</w:t>
      </w:r>
      <w:proofErr w:type="spellEnd"/>
      <w:r>
        <w:rPr>
          <w:rFonts w:ascii="Times New Roman" w:eastAsia="Times New Roman" w:hAnsi="Times New Roman"/>
          <w:sz w:val="28"/>
          <w:szCs w:val="28"/>
          <w:lang w:eastAsia="ru-RU"/>
        </w:rPr>
        <w:t xml:space="preserve"> сезоне.</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Вакцинация - единственный способ уберечься от гриппа или уменьшить его осложнения. Если вакцинация вам или вашему ребенку не подходит, обсудите с врачом альтернативные способы защиты. Сегодня уже доказано, что единственным методом специфической профилактики гриппа является вакцинация. Введение в организм вакцины не может вызвать заболевание, но путем выработки защитных антител стимулирует иммунную систему для борьбы с инфекцией. Состав современных вакцин ежегодно изменяется в соответствии с мутациями вируса для максимального </w:t>
      </w:r>
      <w:r>
        <w:rPr>
          <w:rFonts w:ascii="Times New Roman" w:eastAsia="Times New Roman" w:hAnsi="Times New Roman"/>
          <w:sz w:val="28"/>
          <w:szCs w:val="28"/>
          <w:lang w:eastAsia="ru-RU"/>
        </w:rPr>
        <w:lastRenderedPageBreak/>
        <w:t>совпадения с циркулирующими штаммами и защищает одновременно от трех типов вируса гриппа в 90% случаев. Эффективность вакцины от гриппа несравненно выше всех неспецифических медицинских препаратов, которые можно принимать в течение нескольких месяцев: иммуномодуляторов, витаминов, гомеопатических средств, средств так называемой «народной медицины» и др.</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Противопоказаний к вакцинации от гриппа немного: вакцинация должна проводиться в медицинском учреждении специально обученным медицинским персоналом, имеющим соответствующий допуск. Перед вакцинацией обязателен осмотр врача. Вакцинация против гриппа не проводится в период острых инфекционных заболеваний другого генеза и в период обострения хронических заболеваний, при повышенной чувствительности организма к яичному белку, при беременности и лактации и детям в возрасте до 6 месяцев.</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Пройдя вакцинацию против гриппа, вы защитили свой организм от атаки наиболее опасных вирусов гриппа, но остается еще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меры неспецифической профилактики, а также:</w:t>
      </w:r>
    </w:p>
    <w:p w:rsidR="00EA4505" w:rsidRDefault="00EA4505" w:rsidP="000952D9">
      <w:pPr>
        <w:numPr>
          <w:ilvl w:val="0"/>
          <w:numId w:val="2"/>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Избегать  контактов с  лицами, имеющими признаки заболевания;</w:t>
      </w:r>
    </w:p>
    <w:p w:rsidR="00EA4505" w:rsidRDefault="00EA4505" w:rsidP="000952D9">
      <w:pPr>
        <w:numPr>
          <w:ilvl w:val="0"/>
          <w:numId w:val="2"/>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Сократить время пребывания в местах массового скопления людей и в общественном транспорте;</w:t>
      </w:r>
    </w:p>
    <w:p w:rsidR="00EA4505" w:rsidRDefault="00EA4505" w:rsidP="000952D9">
      <w:pPr>
        <w:numPr>
          <w:ilvl w:val="0"/>
          <w:numId w:val="2"/>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Носить медицинскую маску (марлевую повязку);</w:t>
      </w:r>
    </w:p>
    <w:p w:rsidR="00EA4505" w:rsidRDefault="00EA4505" w:rsidP="000952D9">
      <w:pPr>
        <w:numPr>
          <w:ilvl w:val="0"/>
          <w:numId w:val="2"/>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Регулярно после посещения мест общественного пользования мыть руки с мылом или протирать их специальным средством для обработки рук, промывать нос тёплой водой;</w:t>
      </w:r>
    </w:p>
    <w:p w:rsidR="00EA4505" w:rsidRDefault="00EA4505" w:rsidP="000952D9">
      <w:pPr>
        <w:numPr>
          <w:ilvl w:val="0"/>
          <w:numId w:val="2"/>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Осуществлять влажную уборку, проветривание и увлажнение воздуха в помещении;</w:t>
      </w:r>
    </w:p>
    <w:p w:rsidR="00EA4505" w:rsidRDefault="00EA4505" w:rsidP="000952D9">
      <w:pPr>
        <w:numPr>
          <w:ilvl w:val="0"/>
          <w:numId w:val="2"/>
        </w:numPr>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Вести здоровый образ жизни (полноценный сон, сбалансированное питание, физическая активность).</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w:t>
      </w:r>
    </w:p>
    <w:p w:rsidR="00EA4505" w:rsidRDefault="00EA4505" w:rsidP="000952D9">
      <w:pPr>
        <w:shd w:val="clear" w:color="auto" w:fill="FFFFFF"/>
        <w:spacing w:after="0" w:line="360" w:lineRule="auto"/>
        <w:ind w:firstLine="709"/>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Что делать, если Вы заболели гриппом?</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Следует остаться дома и немедленно обратиться к врачу.</w:t>
      </w:r>
      <w:r>
        <w:rPr>
          <w:rFonts w:ascii="Times New Roman" w:eastAsia="Times New Roman" w:hAnsi="Times New Roman"/>
          <w:sz w:val="28"/>
          <w:szCs w:val="28"/>
          <w:lang w:eastAsia="ru-RU"/>
        </w:rPr>
        <w:t xml:space="preserve"> 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Pr>
          <w:rFonts w:ascii="Times New Roman" w:eastAsia="Times New Roman" w:hAnsi="Times New Roman"/>
          <w:sz w:val="28"/>
          <w:szCs w:val="28"/>
          <w:lang w:eastAsia="ru-RU"/>
        </w:rPr>
        <w:t>иммунную</w:t>
      </w:r>
      <w:proofErr w:type="gramEnd"/>
      <w:r>
        <w:rPr>
          <w:rFonts w:ascii="Times New Roman" w:eastAsia="Times New Roman" w:hAnsi="Times New Roman"/>
          <w:sz w:val="28"/>
          <w:szCs w:val="28"/>
          <w:lang w:eastAsia="ru-RU"/>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EA4505" w:rsidRDefault="00EA4505" w:rsidP="000952D9">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EA4505" w:rsidRDefault="00EA4505" w:rsidP="000952D9">
      <w:pPr>
        <w:spacing w:after="0" w:line="360" w:lineRule="auto"/>
        <w:ind w:firstLine="709"/>
        <w:jc w:val="both"/>
        <w:rPr>
          <w:rFonts w:ascii="Times New Roman" w:hAnsi="Times New Roman"/>
          <w:sz w:val="28"/>
          <w:szCs w:val="28"/>
        </w:rPr>
      </w:pPr>
    </w:p>
    <w:p w:rsidR="00007623" w:rsidRDefault="00007623" w:rsidP="000952D9">
      <w:pPr>
        <w:spacing w:after="0" w:line="360" w:lineRule="auto"/>
        <w:ind w:firstLine="709"/>
      </w:pPr>
    </w:p>
    <w:sectPr w:rsidR="00007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B6D"/>
    <w:multiLevelType w:val="multilevel"/>
    <w:tmpl w:val="0E8E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3621BA9"/>
    <w:multiLevelType w:val="multilevel"/>
    <w:tmpl w:val="AF388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05"/>
    <w:rsid w:val="00007623"/>
    <w:rsid w:val="000952D9"/>
    <w:rsid w:val="000E47CF"/>
    <w:rsid w:val="00527FD3"/>
    <w:rsid w:val="00EA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2015-11-19T08:38:00Z</dcterms:created>
  <dcterms:modified xsi:type="dcterms:W3CDTF">2015-11-25T09:09:00Z</dcterms:modified>
</cp:coreProperties>
</file>